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999C8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附件.</w:t>
      </w:r>
    </w:p>
    <w:p w14:paraId="3C2D659F">
      <w:pPr>
        <w:spacing w:line="360" w:lineRule="auto"/>
        <w:jc w:val="center"/>
        <w:rPr>
          <w:rFonts w:hint="eastAsia"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报名回执</w:t>
      </w:r>
    </w:p>
    <w:p w14:paraId="34A0680B"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079"/>
        <w:gridCol w:w="1801"/>
        <w:gridCol w:w="1621"/>
        <w:gridCol w:w="2910"/>
      </w:tblGrid>
      <w:tr w14:paraId="77B4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3B53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培训名称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4A402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第十期全国高等学校国际贸易专业实践教学骨干教师研修班</w:t>
            </w:r>
          </w:p>
        </w:tc>
      </w:tr>
      <w:tr w14:paraId="6B21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8111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4F9A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7A4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27C85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FB6C8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712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98324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8D0E6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981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4AB6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发票信息（默认开普通发票，内容为培训费）</w:t>
            </w:r>
          </w:p>
        </w:tc>
      </w:tr>
      <w:tr w14:paraId="20B7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422D5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发票抬头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10D4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BA1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2FCFC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纳税人识别号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03082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B3C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6E38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发票金额（元）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E25CB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4AF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3CDEC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F9154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1F01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D3AE3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8E1EA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</w:tr>
      <w:tr w14:paraId="1F05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56543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A75EE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B2D50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27A9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C50D1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C9E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2CCF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AD0B2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3227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1D4D1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E16D1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055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042C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F6E8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903E9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7F57C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168FE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A23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EEF2A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F061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9613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532C4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95734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679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14C9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42DA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8B40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BD8DC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B5C1E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7C0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6C532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7C617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194E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27A9C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9221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14C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95C44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5A525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D73CC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066F3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A4C46"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6DECE8F4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02D67EA8">
      <w:pPr>
        <w:spacing w:line="360" w:lineRule="auto"/>
        <w:jc w:val="center"/>
        <w:rPr>
          <w:b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注：回执请于2025年4月1日前发邮件至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sdgmao@163.com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85"/>
    <w:rsid w:val="004C0B9A"/>
    <w:rsid w:val="00826B41"/>
    <w:rsid w:val="008F447A"/>
    <w:rsid w:val="00B31F4B"/>
    <w:rsid w:val="00C42E85"/>
    <w:rsid w:val="00CF3C1F"/>
    <w:rsid w:val="00D56C88"/>
    <w:rsid w:val="439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134</Characters>
  <Lines>1</Lines>
  <Paragraphs>1</Paragraphs>
  <TotalTime>0</TotalTime>
  <ScaleCrop>false</ScaleCrop>
  <LinksUpToDate>false</LinksUpToDate>
  <CharactersWithSpaces>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2024-02-04T08:33:00Z</dcterms:created>
  <dc:creator>2909</dc:creator>
  <cp:lastModifiedBy>山东组委会-李小菲</cp:lastModifiedBy>
  <dcterms:modified xsi:type="dcterms:W3CDTF">2025-02-14T02:57:45Z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eyJoZGlkIjoiNmQ0N2FhMGM5ZDM5YzA2NThkZWI5MmE3NzRkODIyOGYiLCJ1c2VySWQiOiIxNTQ3OTIzODY0In0=</vt:lpwstr>
  </property>
  <property fmtid="{D5CDD505-2E9C-101B-9397-08002B2CF9AE}" pid="3" name="KSOProductBuildVer">
    <vt:lpwstr>2052-12.1.0.19770</vt:lpwstr>
  </property>
  <property fmtid="{D5CDD505-2E9C-101B-9397-08002B2CF9AE}" pid="4" name="ICV">
    <vt:lpwstr>1ED28F0CFE2240BD81C7299AF2FF135D_12</vt:lpwstr>
  </property>
</Properties>
</file>